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9FF90" w14:textId="77777777" w:rsidR="00C30F5D" w:rsidRPr="00C30F5D" w:rsidRDefault="000803E1" w:rsidP="00C30F5D">
      <w:pPr>
        <w:jc w:val="center"/>
        <w:rPr>
          <w:rFonts w:ascii="楷体_GB2312" w:eastAsia="楷体_GB2312"/>
          <w:sz w:val="44"/>
          <w:szCs w:val="44"/>
        </w:rPr>
      </w:pPr>
      <w:r w:rsidRPr="00C30F5D">
        <w:rPr>
          <w:rFonts w:ascii="楷体_GB2312" w:eastAsia="楷体_GB2312" w:hint="eastAsia"/>
          <w:sz w:val="44"/>
          <w:szCs w:val="44"/>
        </w:rPr>
        <w:t>广州市劳动人事争议仲裁委员会</w:t>
      </w:r>
      <w:bookmarkStart w:id="0" w:name="_Toc349897212"/>
      <w:bookmarkStart w:id="1" w:name="_Toc350117134"/>
      <w:bookmarkStart w:id="2" w:name="_Toc350275418"/>
      <w:bookmarkStart w:id="3" w:name="_Toc370203329"/>
    </w:p>
    <w:p w14:paraId="41DE230F" w14:textId="77777777" w:rsidR="000803E1" w:rsidRPr="00C30F5D" w:rsidRDefault="000803E1" w:rsidP="00C30F5D">
      <w:pPr>
        <w:jc w:val="center"/>
        <w:rPr>
          <w:rFonts w:ascii="楷体_GB2312" w:eastAsia="楷体_GB2312"/>
          <w:b/>
          <w:sz w:val="48"/>
          <w:szCs w:val="48"/>
        </w:rPr>
      </w:pPr>
      <w:r w:rsidRPr="00C30F5D">
        <w:rPr>
          <w:rFonts w:hint="eastAsia"/>
          <w:b/>
          <w:sz w:val="48"/>
          <w:szCs w:val="48"/>
        </w:rPr>
        <w:t>仲</w:t>
      </w:r>
      <w:r w:rsidRPr="00C30F5D">
        <w:rPr>
          <w:b/>
          <w:sz w:val="48"/>
          <w:szCs w:val="48"/>
        </w:rPr>
        <w:t xml:space="preserve"> </w:t>
      </w:r>
      <w:r w:rsidRPr="00C30F5D">
        <w:rPr>
          <w:rFonts w:hint="eastAsia"/>
          <w:b/>
          <w:sz w:val="48"/>
          <w:szCs w:val="48"/>
        </w:rPr>
        <w:t>裁</w:t>
      </w:r>
      <w:r w:rsidRPr="00C30F5D">
        <w:rPr>
          <w:b/>
          <w:sz w:val="48"/>
          <w:szCs w:val="48"/>
        </w:rPr>
        <w:t xml:space="preserve"> </w:t>
      </w:r>
      <w:r w:rsidRPr="00C30F5D">
        <w:rPr>
          <w:rFonts w:hint="eastAsia"/>
          <w:b/>
          <w:sz w:val="48"/>
          <w:szCs w:val="48"/>
        </w:rPr>
        <w:t>决</w:t>
      </w:r>
      <w:r w:rsidRPr="00C30F5D">
        <w:rPr>
          <w:rFonts w:hint="eastAsia"/>
          <w:b/>
          <w:sz w:val="48"/>
          <w:szCs w:val="48"/>
        </w:rPr>
        <w:t xml:space="preserve"> </w:t>
      </w:r>
      <w:r w:rsidRPr="00C30F5D">
        <w:rPr>
          <w:rFonts w:hint="eastAsia"/>
          <w:b/>
          <w:sz w:val="48"/>
          <w:szCs w:val="48"/>
        </w:rPr>
        <w:t>定</w:t>
      </w:r>
      <w:r w:rsidRPr="00C30F5D">
        <w:rPr>
          <w:rFonts w:hint="eastAsia"/>
          <w:b/>
          <w:sz w:val="48"/>
          <w:szCs w:val="48"/>
        </w:rPr>
        <w:t xml:space="preserve"> </w:t>
      </w:r>
      <w:r w:rsidRPr="00C30F5D">
        <w:rPr>
          <w:rFonts w:hint="eastAsia"/>
          <w:b/>
          <w:sz w:val="48"/>
          <w:szCs w:val="48"/>
        </w:rPr>
        <w:t>书</w:t>
      </w:r>
      <w:bookmarkEnd w:id="0"/>
      <w:bookmarkEnd w:id="1"/>
      <w:bookmarkEnd w:id="2"/>
      <w:bookmarkEnd w:id="3"/>
    </w:p>
    <w:p w14:paraId="01F3D7EF" w14:textId="77777777" w:rsidR="000803E1" w:rsidRDefault="000803E1">
      <w:pPr>
        <w:jc w:val="right"/>
        <w:rPr>
          <w:rFonts w:ascii="仿宋_GB2312" w:eastAsia="仿宋_GB2312"/>
          <w:sz w:val="32"/>
          <w:szCs w:val="32"/>
        </w:rPr>
      </w:pPr>
    </w:p>
    <w:p w14:paraId="02AFAB5E" w14:textId="7E47D041" w:rsidR="000803E1" w:rsidRPr="00F633DA" w:rsidRDefault="00F633DA" w:rsidP="00180EBF">
      <w:pPr>
        <w:jc w:val="right"/>
        <w:rPr>
          <w:rFonts w:ascii="仿宋_GB2312" w:eastAsia="仿宋_GB2312"/>
          <w:sz w:val="32"/>
          <w:szCs w:val="32"/>
        </w:rPr>
      </w:pPr>
      <w:r w:rsidRPr="00F633DA">
        <w:rPr>
          <w:rFonts w:ascii="仿宋_GB2312" w:eastAsia="仿宋_GB2312" w:hint="eastAsia"/>
          <w:sz w:val="32"/>
          <w:szCs w:val="32"/>
        </w:rPr>
        <w:t>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caseNo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</w:p>
    <w:p w14:paraId="284DE9D4" w14:textId="331A8014" w:rsidR="00406D91" w:rsidRPr="00406D91" w:rsidRDefault="00406D91" w:rsidP="00406D91">
      <w:pPr>
        <w:spacing w:line="580" w:lineRule="exact"/>
        <w:ind w:firstLineChars="200" w:firstLine="640"/>
        <w:jc w:val="left"/>
        <w:textAlignment w:val="baseline"/>
        <w:rPr>
          <w:rFonts w:ascii="仿宋_GB2312" w:eastAsia="仿宋_GB2312"/>
          <w:sz w:val="32"/>
          <w:szCs w:val="32"/>
        </w:rPr>
      </w:pPr>
      <w:r w:rsidRPr="00F72169">
        <w:rPr>
          <w:rFonts w:ascii="仿宋_GB2312" w:eastAsia="仿宋_GB2312" w:hint="eastAsia"/>
          <w:sz w:val="32"/>
          <w:szCs w:val="32"/>
        </w:rPr>
        <w:t>申请人：</w:t>
      </w:r>
      <w:r w:rsidR="00F633DA" w:rsidRPr="00F633DA">
        <w:rPr>
          <w:rFonts w:ascii="仿宋_GB2312" w:eastAsia="仿宋_GB2312" w:hint="eastAsia"/>
          <w:sz w:val="32"/>
        </w:rPr>
        <w:t>${</w:t>
      </w:r>
      <w:proofErr w:type="spellStart"/>
      <w:r w:rsidR="00F633DA" w:rsidRPr="00F633DA">
        <w:rPr>
          <w:rFonts w:ascii="仿宋_GB2312" w:eastAsia="仿宋_GB2312" w:hint="eastAsia"/>
          <w:sz w:val="32"/>
        </w:rPr>
        <w:t>applicant.actualName</w:t>
      </w:r>
      <w:proofErr w:type="spellEnd"/>
      <w:r w:rsidR="00F633DA" w:rsidRPr="00F633DA">
        <w:rPr>
          <w:rFonts w:ascii="仿宋_GB2312" w:eastAsia="仿宋_GB2312" w:hint="eastAsia"/>
          <w:sz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，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applicant.sex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，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applicant.nation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，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applicant.birthday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出生，</w:t>
      </w:r>
      <w:r w:rsidRPr="00F72169">
        <w:rPr>
          <w:rFonts w:ascii="仿宋_GB2312" w:eastAsia="仿宋_GB2312" w:hint="eastAsia"/>
          <w:color w:val="000000"/>
          <w:sz w:val="32"/>
          <w:szCs w:val="32"/>
        </w:rPr>
        <w:t>住址</w:t>
      </w:r>
      <w:r w:rsidRPr="00F633DA">
        <w:rPr>
          <w:rFonts w:ascii="仿宋_GB2312" w:eastAsia="仿宋_GB2312" w:hint="eastAsia"/>
          <w:sz w:val="32"/>
          <w:szCs w:val="32"/>
        </w:rPr>
        <w:t>：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applicant.address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 w:rsidRPr="00406D91">
        <w:rPr>
          <w:rFonts w:ascii="仿宋_GB2312" w:eastAsia="仿宋_GB2312" w:hint="eastAsia"/>
          <w:sz w:val="32"/>
          <w:szCs w:val="32"/>
        </w:rPr>
        <w:t>。</w:t>
      </w:r>
    </w:p>
    <w:p w14:paraId="501028BA" w14:textId="4631079A" w:rsidR="00406D91" w:rsidRPr="00406D91" w:rsidRDefault="00406D91" w:rsidP="00406D91">
      <w:pPr>
        <w:spacing w:line="580" w:lineRule="exact"/>
        <w:ind w:firstLineChars="200" w:firstLine="640"/>
        <w:jc w:val="left"/>
        <w:textAlignment w:val="baseline"/>
        <w:rPr>
          <w:rFonts w:ascii="仿宋_GB2312" w:eastAsia="仿宋_GB2312"/>
          <w:sz w:val="32"/>
          <w:szCs w:val="32"/>
        </w:rPr>
      </w:pPr>
      <w:r w:rsidRPr="00F72169">
        <w:rPr>
          <w:rFonts w:ascii="仿宋_GB2312" w:eastAsia="仿宋_GB2312" w:hint="eastAsia"/>
          <w:sz w:val="32"/>
          <w:szCs w:val="32"/>
        </w:rPr>
        <w:t>被申请人</w:t>
      </w:r>
      <w:r w:rsidRPr="00F633DA">
        <w:rPr>
          <w:rFonts w:ascii="仿宋_GB2312" w:eastAsia="仿宋_GB2312" w:hint="eastAsia"/>
          <w:sz w:val="32"/>
          <w:szCs w:val="32"/>
        </w:rPr>
        <w:t>：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respondent.actualName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，</w:t>
      </w:r>
      <w:r w:rsidRPr="00F72169">
        <w:rPr>
          <w:rFonts w:ascii="仿宋_GB2312" w:eastAsia="仿宋_GB2312" w:hint="eastAsia"/>
          <w:sz w:val="32"/>
          <w:szCs w:val="32"/>
        </w:rPr>
        <w:t>地址：</w:t>
      </w:r>
      <w:r w:rsidR="00F633DA" w:rsidRPr="00F633DA">
        <w:rPr>
          <w:rFonts w:ascii="仿宋_GB2312" w:eastAsia="仿宋_GB2312"/>
          <w:sz w:val="32"/>
          <w:szCs w:val="32"/>
        </w:rPr>
        <w:t>${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respondent.address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 w:rsidRPr="00406D91">
        <w:rPr>
          <w:rFonts w:ascii="仿宋_GB2312" w:eastAsia="仿宋_GB2312" w:hint="eastAsia"/>
          <w:sz w:val="32"/>
          <w:szCs w:val="32"/>
        </w:rPr>
        <w:t>。</w:t>
      </w:r>
    </w:p>
    <w:p w14:paraId="16F73B0B" w14:textId="37C51EB5" w:rsidR="000803E1" w:rsidRDefault="00406D91" w:rsidP="003C248D">
      <w:pPr>
        <w:spacing w:line="580" w:lineRule="exact"/>
        <w:ind w:firstLineChars="200" w:firstLine="640"/>
        <w:jc w:val="left"/>
        <w:textAlignment w:val="baseline"/>
        <w:rPr>
          <w:rFonts w:ascii="仿宋_GB2312" w:eastAsia="仿宋_GB2312"/>
          <w:sz w:val="32"/>
          <w:szCs w:val="32"/>
        </w:rPr>
      </w:pPr>
      <w:r w:rsidRPr="00406D91">
        <w:rPr>
          <w:rFonts w:ascii="仿宋_GB2312" w:eastAsia="仿宋_GB2312" w:hint="eastAsia"/>
          <w:sz w:val="32"/>
          <w:szCs w:val="32"/>
        </w:rPr>
        <w:t>法定代表人：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respondent.corporation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 w:rsidRPr="00406D91">
        <w:rPr>
          <w:rFonts w:ascii="仿宋_GB2312" w:eastAsia="仿宋_GB2312" w:hint="eastAsia"/>
          <w:sz w:val="32"/>
          <w:szCs w:val="32"/>
        </w:rPr>
        <w:t>。</w:t>
      </w:r>
    </w:p>
    <w:p w14:paraId="25A0D5D0" w14:textId="6F2ADB8D" w:rsidR="000803E1" w:rsidRDefault="000803E1" w:rsidP="007914F3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 w:rsidR="00F633DA" w:rsidRPr="00F633DA">
        <w:rPr>
          <w:rFonts w:ascii="仿宋_GB2312" w:eastAsia="仿宋_GB2312" w:hint="eastAsia"/>
          <w:sz w:val="32"/>
        </w:rPr>
        <w:t>${</w:t>
      </w:r>
      <w:proofErr w:type="spellStart"/>
      <w:r w:rsidR="00F633DA" w:rsidRPr="00F633DA">
        <w:rPr>
          <w:rFonts w:ascii="仿宋_GB2312" w:eastAsia="仿宋_GB2312" w:hint="eastAsia"/>
          <w:sz w:val="32"/>
        </w:rPr>
        <w:t>applicant.actualName</w:t>
      </w:r>
      <w:proofErr w:type="spellEnd"/>
      <w:r w:rsidR="00F633DA" w:rsidRPr="00F633DA">
        <w:rPr>
          <w:rFonts w:ascii="仿宋_GB2312" w:eastAsia="仿宋_GB2312" w:hint="eastAsia"/>
          <w:sz w:val="32"/>
        </w:rPr>
        <w:t>}</w:t>
      </w:r>
      <w:r w:rsidR="0095776F">
        <w:rPr>
          <w:rFonts w:ascii="仿宋_GB2312" w:eastAsia="仿宋_GB2312" w:hint="eastAsia"/>
          <w:sz w:val="32"/>
          <w:szCs w:val="32"/>
        </w:rPr>
        <w:t>诉</w:t>
      </w:r>
      <w:r w:rsidR="009F5335">
        <w:rPr>
          <w:rFonts w:ascii="仿宋_GB2312" w:eastAsia="仿宋_GB2312" w:hint="eastAsia"/>
          <w:sz w:val="32"/>
          <w:szCs w:val="32"/>
        </w:rPr>
        <w:t>被</w:t>
      </w:r>
      <w:r>
        <w:rPr>
          <w:rFonts w:ascii="仿宋_GB2312" w:eastAsia="仿宋_GB2312" w:hint="eastAsia"/>
          <w:sz w:val="32"/>
          <w:szCs w:val="32"/>
        </w:rPr>
        <w:t>申请人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respondent.actualName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>
        <w:rPr>
          <w:rFonts w:ascii="仿宋_GB2312" w:eastAsia="仿宋_GB2312" w:hint="eastAsia"/>
          <w:sz w:val="32"/>
          <w:szCs w:val="32"/>
        </w:rPr>
        <w:t>劳动争议一案，本委依法立案受理。</w:t>
      </w:r>
      <w:r>
        <w:rPr>
          <w:rFonts w:ascii="仿宋_GB2312" w:eastAsia="仿宋_GB2312"/>
          <w:sz w:val="32"/>
          <w:szCs w:val="32"/>
        </w:rPr>
        <w:t>审理期间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申请人</w:t>
      </w:r>
      <w:r w:rsidR="00180EBF">
        <w:rPr>
          <w:rFonts w:ascii="仿宋_GB2312" w:eastAsia="仿宋_GB2312" w:hint="eastAsia"/>
          <w:sz w:val="32"/>
          <w:szCs w:val="32"/>
        </w:rPr>
        <w:t>于</w:t>
      </w:r>
      <w:r w:rsidR="00F633DA" w:rsidRPr="00F633DA">
        <w:rPr>
          <w:rFonts w:ascii="仿宋_GB2312" w:eastAsia="仿宋_GB2312"/>
          <w:sz w:val="32"/>
          <w:szCs w:val="32"/>
        </w:rPr>
        <w:t>${</w:t>
      </w:r>
      <w:proofErr w:type="spellStart"/>
      <w:r w:rsidR="00F633DA" w:rsidRPr="00F633DA">
        <w:rPr>
          <w:rFonts w:ascii="仿宋_GB2312" w:eastAsia="仿宋_GB2312"/>
          <w:sz w:val="32"/>
          <w:szCs w:val="32"/>
        </w:rPr>
        <w:t>applyTime</w:t>
      </w:r>
      <w:proofErr w:type="spellEnd"/>
      <w:r w:rsidR="00F633DA" w:rsidRPr="00F633DA">
        <w:rPr>
          <w:rFonts w:ascii="仿宋_GB2312" w:eastAsia="仿宋_GB2312"/>
          <w:sz w:val="32"/>
          <w:szCs w:val="32"/>
        </w:rPr>
        <w:t>}</w:t>
      </w:r>
      <w:r w:rsidR="00CF297C">
        <w:rPr>
          <w:rFonts w:ascii="仿宋_GB2312" w:eastAsia="仿宋_GB2312" w:hint="eastAsia"/>
          <w:sz w:val="32"/>
          <w:szCs w:val="32"/>
        </w:rPr>
        <w:t>因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{reason}</w:t>
      </w:r>
      <w:r w:rsidR="00563176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书面</w:t>
      </w:r>
      <w:r>
        <w:rPr>
          <w:rFonts w:ascii="仿宋_GB2312" w:eastAsia="仿宋_GB2312"/>
          <w:sz w:val="32"/>
          <w:szCs w:val="32"/>
        </w:rPr>
        <w:t>向本委申请</w:t>
      </w:r>
      <w:r w:rsidR="00926850">
        <w:rPr>
          <w:rFonts w:ascii="仿宋_GB2312" w:eastAsia="仿宋_GB2312" w:hint="eastAsia"/>
          <w:sz w:val="32"/>
          <w:szCs w:val="32"/>
        </w:rPr>
        <w:t>撤回</w:t>
      </w:r>
      <w:r w:rsidR="009F5335">
        <w:rPr>
          <w:rFonts w:ascii="仿宋_GB2312" w:eastAsia="仿宋_GB2312" w:hint="eastAsia"/>
          <w:sz w:val="32"/>
          <w:szCs w:val="32"/>
        </w:rPr>
        <w:t>仲裁请求</w:t>
      </w:r>
      <w:r>
        <w:rPr>
          <w:rFonts w:ascii="仿宋_GB2312" w:eastAsia="仿宋_GB2312"/>
          <w:sz w:val="32"/>
          <w:szCs w:val="32"/>
        </w:rPr>
        <w:t>。根据</w:t>
      </w:r>
      <w:r w:rsidR="009B3ACE" w:rsidRPr="009B3ACE">
        <w:rPr>
          <w:rFonts w:ascii="仿宋_GB2312" w:eastAsia="仿宋_GB2312" w:hint="eastAsia"/>
          <w:sz w:val="32"/>
          <w:szCs w:val="32"/>
        </w:rPr>
        <w:t>《中华人民共和国劳动争议调解仲裁法》第四十一条</w:t>
      </w:r>
      <w:r w:rsidR="009B3ACE">
        <w:rPr>
          <w:rFonts w:ascii="仿宋_GB2312" w:eastAsia="仿宋_GB2312" w:hint="eastAsia"/>
          <w:sz w:val="32"/>
          <w:szCs w:val="32"/>
        </w:rPr>
        <w:t>规定</w:t>
      </w:r>
      <w:r>
        <w:rPr>
          <w:rFonts w:ascii="仿宋_GB2312" w:eastAsia="仿宋_GB2312"/>
          <w:sz w:val="32"/>
          <w:szCs w:val="32"/>
        </w:rPr>
        <w:t>，本委决定如下：</w:t>
      </w:r>
    </w:p>
    <w:p w14:paraId="2637449C" w14:textId="77777777" w:rsidR="000803E1" w:rsidRPr="00C97A5D" w:rsidRDefault="00C30F5D" w:rsidP="007914F3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0F5D">
        <w:rPr>
          <w:rFonts w:ascii="仿宋_GB2312" w:eastAsia="仿宋_GB2312"/>
          <w:sz w:val="32"/>
          <w:szCs w:val="32"/>
        </w:rPr>
        <w:t>同意</w:t>
      </w:r>
      <w:r w:rsidRPr="00C30F5D">
        <w:rPr>
          <w:rFonts w:ascii="仿宋_GB2312" w:eastAsia="仿宋_GB2312" w:hint="eastAsia"/>
          <w:sz w:val="32"/>
          <w:szCs w:val="32"/>
        </w:rPr>
        <w:t>申请人</w:t>
      </w:r>
      <w:r w:rsidRPr="00C30F5D">
        <w:rPr>
          <w:rFonts w:ascii="仿宋_GB2312" w:eastAsia="仿宋_GB2312"/>
          <w:sz w:val="32"/>
          <w:szCs w:val="32"/>
        </w:rPr>
        <w:t>撤回仲裁</w:t>
      </w:r>
      <w:r w:rsidRPr="00C30F5D">
        <w:rPr>
          <w:rFonts w:ascii="仿宋_GB2312" w:eastAsia="仿宋_GB2312" w:hint="eastAsia"/>
          <w:sz w:val="32"/>
          <w:szCs w:val="32"/>
        </w:rPr>
        <w:t>请求</w:t>
      </w:r>
      <w:r w:rsidRPr="00C30F5D">
        <w:rPr>
          <w:rFonts w:ascii="仿宋_GB2312" w:eastAsia="仿宋_GB2312"/>
          <w:sz w:val="32"/>
          <w:szCs w:val="32"/>
        </w:rPr>
        <w:t>。</w:t>
      </w:r>
    </w:p>
    <w:p w14:paraId="314FE96B" w14:textId="77777777" w:rsidR="009F5335" w:rsidRDefault="009F5335" w:rsidP="007914F3">
      <w:pPr>
        <w:spacing w:line="520" w:lineRule="exact"/>
        <w:rPr>
          <w:rFonts w:eastAsia="仿宋_GB2312"/>
          <w:sz w:val="32"/>
          <w:szCs w:val="32"/>
        </w:rPr>
      </w:pPr>
    </w:p>
    <w:p w14:paraId="61BA720E" w14:textId="4B53743C" w:rsidR="006972FF" w:rsidRPr="00F72169" w:rsidRDefault="00902B22" w:rsidP="007914F3">
      <w:pPr>
        <w:spacing w:line="520" w:lineRule="exact"/>
        <w:ind w:left="2" w:rightChars="12" w:right="25" w:hanging="1"/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</w:t>
      </w:r>
      <w:r w:rsidR="00760672">
        <w:rPr>
          <w:rFonts w:ascii="仿宋_GB2312" w:eastAsia="仿宋_GB2312" w:hint="eastAsia"/>
          <w:sz w:val="32"/>
          <w:szCs w:val="32"/>
        </w:rPr>
        <w:t xml:space="preserve"> </w:t>
      </w:r>
      <w:r w:rsidR="007914F3">
        <w:rPr>
          <w:rFonts w:ascii="仿宋_GB2312" w:eastAsia="仿宋_GB2312" w:hint="eastAsia"/>
          <w:sz w:val="32"/>
          <w:szCs w:val="32"/>
        </w:rPr>
        <w:t xml:space="preserve">      </w:t>
      </w:r>
      <w:r w:rsidR="006972FF">
        <w:rPr>
          <w:rFonts w:ascii="仿宋_GB2312" w:eastAsia="仿宋_GB2312" w:hint="eastAsia"/>
          <w:sz w:val="32"/>
          <w:szCs w:val="32"/>
        </w:rPr>
        <w:t>仲 裁 员：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</w:t>
      </w:r>
      <w:r w:rsidR="00F633DA" w:rsidRPr="00F633DA">
        <w:rPr>
          <w:rFonts w:ascii="仿宋_GB2312" w:eastAsia="仿宋_GB2312"/>
          <w:sz w:val="32"/>
          <w:szCs w:val="32"/>
        </w:rPr>
        <w:t>arbitrator</w:t>
      </w:r>
      <w:r w:rsidR="00F633DA" w:rsidRPr="00F633DA">
        <w:rPr>
          <w:rFonts w:ascii="仿宋_GB2312" w:eastAsia="仿宋_GB2312"/>
          <w:sz w:val="32"/>
          <w:szCs w:val="32"/>
        </w:rPr>
        <w:t xml:space="preserve">} </w:t>
      </w:r>
    </w:p>
    <w:p w14:paraId="48B6682A" w14:textId="77777777" w:rsidR="006972FF" w:rsidRDefault="006972FF" w:rsidP="007914F3">
      <w:pPr>
        <w:spacing w:line="520" w:lineRule="exact"/>
        <w:ind w:left="2" w:rightChars="12" w:right="25" w:hang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</w:t>
      </w:r>
      <w:r w:rsidR="007914F3">
        <w:rPr>
          <w:rFonts w:ascii="仿宋_GB2312" w:eastAsia="仿宋_GB2312" w:hint="eastAsia"/>
          <w:sz w:val="32"/>
          <w:szCs w:val="32"/>
        </w:rPr>
        <w:t xml:space="preserve">                </w:t>
      </w:r>
    </w:p>
    <w:p w14:paraId="18C6EE60" w14:textId="77777777" w:rsidR="006972FF" w:rsidRDefault="006972FF" w:rsidP="007914F3">
      <w:pPr>
        <w:spacing w:line="520" w:lineRule="exact"/>
        <w:ind w:left="2" w:rightChars="12" w:right="25" w:hang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</w:p>
    <w:p w14:paraId="22B3878F" w14:textId="5C195585" w:rsidR="006972FF" w:rsidRPr="00F633DA" w:rsidRDefault="006972FF" w:rsidP="007914F3">
      <w:pPr>
        <w:spacing w:line="520" w:lineRule="exact"/>
        <w:ind w:left="2" w:rightChars="12" w:right="25" w:hang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</w:t>
      </w:r>
      <w:r w:rsidR="00F8205E">
        <w:rPr>
          <w:rFonts w:ascii="仿宋_GB2312" w:eastAsia="仿宋_GB2312" w:hint="eastAsia"/>
          <w:sz w:val="32"/>
          <w:szCs w:val="32"/>
        </w:rPr>
        <w:t xml:space="preserve"> </w:t>
      </w:r>
      <w:r w:rsidR="00DC1F1A">
        <w:rPr>
          <w:rFonts w:ascii="仿宋_GB2312" w:eastAsia="仿宋_GB2312" w:hint="eastAsia"/>
          <w:sz w:val="32"/>
          <w:szCs w:val="32"/>
        </w:rPr>
        <w:t xml:space="preserve"> 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{applyTime2}</w:t>
      </w:r>
    </w:p>
    <w:p w14:paraId="5C6432A5" w14:textId="77777777" w:rsidR="006972FF" w:rsidRDefault="006972FF" w:rsidP="007914F3">
      <w:pPr>
        <w:spacing w:line="520" w:lineRule="exact"/>
        <w:ind w:left="2" w:rightChars="12" w:right="25" w:hanging="1"/>
        <w:jc w:val="right"/>
        <w:rPr>
          <w:rFonts w:ascii="仿宋_GB2312" w:eastAsia="仿宋_GB2312"/>
          <w:sz w:val="32"/>
          <w:szCs w:val="32"/>
        </w:rPr>
      </w:pPr>
    </w:p>
    <w:p w14:paraId="0AF7B88A" w14:textId="77777777" w:rsidR="006972FF" w:rsidRDefault="006972FF" w:rsidP="007914F3">
      <w:pPr>
        <w:spacing w:line="520" w:lineRule="exact"/>
        <w:ind w:left="2" w:rightChars="12" w:right="25" w:hanging="1"/>
        <w:jc w:val="right"/>
        <w:rPr>
          <w:rFonts w:ascii="仿宋_GB2312" w:eastAsia="仿宋_GB2312"/>
          <w:sz w:val="32"/>
          <w:szCs w:val="32"/>
        </w:rPr>
      </w:pPr>
    </w:p>
    <w:p w14:paraId="5C6F3C61" w14:textId="40806EE8" w:rsidR="000803E1" w:rsidRPr="007914F3" w:rsidRDefault="006972FF" w:rsidP="007914F3">
      <w:pPr>
        <w:spacing w:line="520" w:lineRule="exact"/>
        <w:ind w:left="2" w:rightChars="12" w:right="25" w:hanging="1"/>
        <w:jc w:val="center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书 记 员：</w:t>
      </w:r>
      <w:r w:rsidR="00F633DA" w:rsidRPr="00F633DA">
        <w:rPr>
          <w:rFonts w:ascii="仿宋_GB2312" w:eastAsia="仿宋_GB2312" w:hint="eastAsia"/>
          <w:sz w:val="32"/>
          <w:szCs w:val="32"/>
        </w:rPr>
        <w:t>$</w:t>
      </w:r>
      <w:r w:rsidR="00F633DA" w:rsidRPr="00F633DA">
        <w:rPr>
          <w:rFonts w:ascii="仿宋_GB2312" w:eastAsia="仿宋_GB2312"/>
          <w:sz w:val="32"/>
          <w:szCs w:val="32"/>
        </w:rPr>
        <w:t>{clerk}</w:t>
      </w:r>
    </w:p>
    <w:sectPr w:rsidR="000803E1" w:rsidRPr="007914F3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23180" w14:textId="77777777" w:rsidR="008736B5" w:rsidRDefault="008736B5">
      <w:r>
        <w:separator/>
      </w:r>
    </w:p>
  </w:endnote>
  <w:endnote w:type="continuationSeparator" w:id="0">
    <w:p w14:paraId="2FCB2CC2" w14:textId="77777777" w:rsidR="008736B5" w:rsidRDefault="0087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98EBD" w14:textId="77777777" w:rsidR="00C97A5D" w:rsidRDefault="00C97A5D">
    <w:pPr>
      <w:pStyle w:val="a6"/>
      <w:tabs>
        <w:tab w:val="clear" w:pos="4153"/>
        <w:tab w:val="clear" w:pos="8306"/>
      </w:tabs>
      <w:spacing w:line="380" w:lineRule="exact"/>
      <w:ind w:right="357"/>
      <w:jc w:val="center"/>
      <w:rPr>
        <w:kern w:val="0"/>
        <w:szCs w:val="21"/>
      </w:rPr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D25D1A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D25D1A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  <w:p w14:paraId="3E95D741" w14:textId="77777777" w:rsidR="00C97A5D" w:rsidRDefault="00C97A5D">
    <w:pPr>
      <w:pStyle w:val="a6"/>
      <w:ind w:firstLineChars="1900" w:firstLine="3420"/>
    </w:pPr>
  </w:p>
  <w:p w14:paraId="156FB65A" w14:textId="77777777" w:rsidR="00C97A5D" w:rsidRDefault="00C97A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F41B5" w14:textId="77777777" w:rsidR="008736B5" w:rsidRDefault="008736B5">
      <w:r>
        <w:separator/>
      </w:r>
    </w:p>
  </w:footnote>
  <w:footnote w:type="continuationSeparator" w:id="0">
    <w:p w14:paraId="552745A3" w14:textId="77777777" w:rsidR="008736B5" w:rsidRDefault="00873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DC0"/>
    <w:rsid w:val="0000185A"/>
    <w:rsid w:val="0002313D"/>
    <w:rsid w:val="00040C54"/>
    <w:rsid w:val="000803E1"/>
    <w:rsid w:val="00097E14"/>
    <w:rsid w:val="000A07A8"/>
    <w:rsid w:val="000D2950"/>
    <w:rsid w:val="000D49FD"/>
    <w:rsid w:val="000E15FB"/>
    <w:rsid w:val="000E4360"/>
    <w:rsid w:val="000E7577"/>
    <w:rsid w:val="000E7E0A"/>
    <w:rsid w:val="00123349"/>
    <w:rsid w:val="0012650C"/>
    <w:rsid w:val="00134748"/>
    <w:rsid w:val="00163F5E"/>
    <w:rsid w:val="00175954"/>
    <w:rsid w:val="00180EBF"/>
    <w:rsid w:val="001A559E"/>
    <w:rsid w:val="001B00F4"/>
    <w:rsid w:val="001B58F5"/>
    <w:rsid w:val="00220E2A"/>
    <w:rsid w:val="00221944"/>
    <w:rsid w:val="00222EE8"/>
    <w:rsid w:val="00240EBB"/>
    <w:rsid w:val="002C45DA"/>
    <w:rsid w:val="002D4592"/>
    <w:rsid w:val="003037CF"/>
    <w:rsid w:val="00332F02"/>
    <w:rsid w:val="00333E59"/>
    <w:rsid w:val="003475A4"/>
    <w:rsid w:val="003551B0"/>
    <w:rsid w:val="00382864"/>
    <w:rsid w:val="003B282F"/>
    <w:rsid w:val="003B6A48"/>
    <w:rsid w:val="003C248D"/>
    <w:rsid w:val="003E7D2D"/>
    <w:rsid w:val="003F50B0"/>
    <w:rsid w:val="00406D91"/>
    <w:rsid w:val="00425BDC"/>
    <w:rsid w:val="004D1352"/>
    <w:rsid w:val="00510C91"/>
    <w:rsid w:val="0051273E"/>
    <w:rsid w:val="00515C75"/>
    <w:rsid w:val="0051614A"/>
    <w:rsid w:val="00550DAB"/>
    <w:rsid w:val="00557832"/>
    <w:rsid w:val="00563176"/>
    <w:rsid w:val="005A13BE"/>
    <w:rsid w:val="005D4BAF"/>
    <w:rsid w:val="005E67C7"/>
    <w:rsid w:val="006138A4"/>
    <w:rsid w:val="00621C8E"/>
    <w:rsid w:val="00646968"/>
    <w:rsid w:val="00660493"/>
    <w:rsid w:val="00666601"/>
    <w:rsid w:val="006917F0"/>
    <w:rsid w:val="006972FF"/>
    <w:rsid w:val="006F5DB6"/>
    <w:rsid w:val="007375DD"/>
    <w:rsid w:val="00740A82"/>
    <w:rsid w:val="00743D27"/>
    <w:rsid w:val="00760672"/>
    <w:rsid w:val="00765BD0"/>
    <w:rsid w:val="007914F3"/>
    <w:rsid w:val="007A7736"/>
    <w:rsid w:val="007B62A9"/>
    <w:rsid w:val="008323FF"/>
    <w:rsid w:val="008736B5"/>
    <w:rsid w:val="008940F4"/>
    <w:rsid w:val="008C0630"/>
    <w:rsid w:val="008C11FF"/>
    <w:rsid w:val="008C23E0"/>
    <w:rsid w:val="008C6966"/>
    <w:rsid w:val="008D5DB6"/>
    <w:rsid w:val="008E0671"/>
    <w:rsid w:val="008E34C9"/>
    <w:rsid w:val="008F6CB4"/>
    <w:rsid w:val="00902B22"/>
    <w:rsid w:val="0091673F"/>
    <w:rsid w:val="00926850"/>
    <w:rsid w:val="009544EE"/>
    <w:rsid w:val="0095776F"/>
    <w:rsid w:val="009609D4"/>
    <w:rsid w:val="00986E31"/>
    <w:rsid w:val="009B3ACE"/>
    <w:rsid w:val="009F29C1"/>
    <w:rsid w:val="009F5335"/>
    <w:rsid w:val="00A52C93"/>
    <w:rsid w:val="00AB32F0"/>
    <w:rsid w:val="00AE007F"/>
    <w:rsid w:val="00B11F10"/>
    <w:rsid w:val="00B3728A"/>
    <w:rsid w:val="00B50387"/>
    <w:rsid w:val="00BB59A9"/>
    <w:rsid w:val="00BF330C"/>
    <w:rsid w:val="00C12351"/>
    <w:rsid w:val="00C16DC0"/>
    <w:rsid w:val="00C27524"/>
    <w:rsid w:val="00C30F5D"/>
    <w:rsid w:val="00C446A8"/>
    <w:rsid w:val="00C607CC"/>
    <w:rsid w:val="00C64F47"/>
    <w:rsid w:val="00C6560C"/>
    <w:rsid w:val="00C66A22"/>
    <w:rsid w:val="00C82D91"/>
    <w:rsid w:val="00C97A5D"/>
    <w:rsid w:val="00CA0E87"/>
    <w:rsid w:val="00CB4E53"/>
    <w:rsid w:val="00CC1AB4"/>
    <w:rsid w:val="00CC20F1"/>
    <w:rsid w:val="00CE54C1"/>
    <w:rsid w:val="00CF107D"/>
    <w:rsid w:val="00CF297C"/>
    <w:rsid w:val="00D03BB9"/>
    <w:rsid w:val="00D16D6B"/>
    <w:rsid w:val="00D25D1A"/>
    <w:rsid w:val="00D32530"/>
    <w:rsid w:val="00D71D29"/>
    <w:rsid w:val="00D8307D"/>
    <w:rsid w:val="00D955C0"/>
    <w:rsid w:val="00DC1F1A"/>
    <w:rsid w:val="00E502F6"/>
    <w:rsid w:val="00E577A4"/>
    <w:rsid w:val="00EB112A"/>
    <w:rsid w:val="00EB1AD5"/>
    <w:rsid w:val="00F01578"/>
    <w:rsid w:val="00F27C15"/>
    <w:rsid w:val="00F308D3"/>
    <w:rsid w:val="00F422B5"/>
    <w:rsid w:val="00F633DA"/>
    <w:rsid w:val="00F70761"/>
    <w:rsid w:val="00F72169"/>
    <w:rsid w:val="00F8205E"/>
    <w:rsid w:val="00F94489"/>
    <w:rsid w:val="00FA6472"/>
    <w:rsid w:val="00FC70DE"/>
    <w:rsid w:val="00FD586A"/>
    <w:rsid w:val="74D3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04A89"/>
  <w15:chartTrackingRefBased/>
  <w15:docId w15:val="{05D9C1CD-774D-4975-B9C5-501E91A2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a3">
    <w:name w:val="页眉 字符"/>
    <w:basedOn w:val="a0"/>
    <w:link w:val="a4"/>
    <w:rPr>
      <w:kern w:val="2"/>
      <w:sz w:val="18"/>
      <w:szCs w:val="18"/>
    </w:rPr>
  </w:style>
  <w:style w:type="character" w:customStyle="1" w:styleId="a5">
    <w:name w:val="页脚 字符"/>
    <w:basedOn w:val="a0"/>
    <w:link w:val="a6"/>
    <w:uiPriority w:val="99"/>
    <w:rPr>
      <w:kern w:val="2"/>
      <w:sz w:val="18"/>
      <w:szCs w:val="18"/>
    </w:rPr>
  </w:style>
  <w:style w:type="character" w:customStyle="1" w:styleId="a7">
    <w:name w:val="批注框文本 字符"/>
    <w:basedOn w:val="a0"/>
    <w:link w:val="a8"/>
    <w:rPr>
      <w:kern w:val="2"/>
      <w:sz w:val="18"/>
      <w:szCs w:val="18"/>
    </w:rPr>
  </w:style>
  <w:style w:type="paragraph" w:styleId="a9">
    <w:name w:val="Date"/>
    <w:basedOn w:val="a"/>
    <w:next w:val="a"/>
    <w:pPr>
      <w:ind w:leftChars="2500" w:left="100"/>
    </w:pPr>
  </w:style>
  <w:style w:type="paragraph" w:styleId="a8">
    <w:name w:val="Balloon Text"/>
    <w:basedOn w:val="a"/>
    <w:link w:val="a7"/>
    <w:rPr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">
    <w:name w:val="Char"/>
    <w:basedOn w:val="a"/>
    <w:pPr>
      <w:adjustRightInd w:val="0"/>
      <w:spacing w:line="360" w:lineRule="auto"/>
    </w:pPr>
  </w:style>
  <w:style w:type="paragraph" w:customStyle="1" w:styleId="Char0">
    <w:name w:val="Char"/>
    <w:basedOn w:val="a"/>
    <w:pPr>
      <w:adjustRightInd w:val="0"/>
      <w:spacing w:line="360" w:lineRule="auto"/>
    </w:pPr>
  </w:style>
  <w:style w:type="character" w:styleId="aa">
    <w:name w:val="annotation reference"/>
    <w:basedOn w:val="a0"/>
    <w:rsid w:val="00F72169"/>
    <w:rPr>
      <w:sz w:val="21"/>
      <w:szCs w:val="21"/>
    </w:rPr>
  </w:style>
  <w:style w:type="paragraph" w:styleId="ab">
    <w:name w:val="annotation text"/>
    <w:basedOn w:val="a"/>
    <w:link w:val="ac"/>
    <w:rsid w:val="00F72169"/>
    <w:pPr>
      <w:jc w:val="left"/>
    </w:pPr>
  </w:style>
  <w:style w:type="character" w:customStyle="1" w:styleId="ac">
    <w:name w:val="批注文字 字符"/>
    <w:basedOn w:val="a0"/>
    <w:link w:val="ab"/>
    <w:rsid w:val="00F72169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F72169"/>
    <w:rPr>
      <w:b/>
      <w:bCs/>
    </w:rPr>
  </w:style>
  <w:style w:type="character" w:customStyle="1" w:styleId="ae">
    <w:name w:val="批注主题 字符"/>
    <w:basedOn w:val="ac"/>
    <w:link w:val="ad"/>
    <w:rsid w:val="00F7216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0794C-0B4E-480C-9396-A078442E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89</Words>
  <Characters>509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>dell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鹿彬</dc:creator>
  <cp:keywords/>
  <dc:description/>
  <cp:lastModifiedBy>3031874211@qq.com</cp:lastModifiedBy>
  <cp:revision>3</cp:revision>
  <cp:lastPrinted>2020-12-31T00:59:00Z</cp:lastPrinted>
  <dcterms:created xsi:type="dcterms:W3CDTF">2022-01-12T02:24:00Z</dcterms:created>
  <dcterms:modified xsi:type="dcterms:W3CDTF">2022-01-12T03:17:00Z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